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45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抚远市人民政府办公室2025年政府信息</w:t>
      </w:r>
    </w:p>
    <w:p w14:paraId="63B31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公开工作年度报告</w:t>
      </w:r>
    </w:p>
    <w:p w14:paraId="6E02CA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" w:hAnsi="仿宋" w:eastAsia="仿宋" w:cs="仿宋"/>
          <w:color w:val="auto"/>
          <w:sz w:val="32"/>
          <w:szCs w:val="40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eastAsia="zh-CN"/>
        </w:rPr>
        <w:t>2025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年，我办坚持以习近平新时代中国特色社会主义思想为指导，全面推进政府信息公开，夯实主管部门责任，紧扣政务公开年度工作重点任务，持续深化政务公开。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现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依据《中华人民共和国政府信息公开条例》（以下简称《条例》）要求及</w:t>
      </w:r>
      <w:r>
        <w:rPr>
          <w:rFonts w:hint="eastAsia" w:ascii="仿宋" w:hAnsi="仿宋" w:eastAsia="仿宋" w:cs="仿宋"/>
          <w:color w:val="auto"/>
          <w:sz w:val="32"/>
          <w:szCs w:val="40"/>
          <w:lang w:eastAsia="zh-CN"/>
        </w:rPr>
        <w:t>2025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抚远市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人民政府办公室政府信息公开工作实际情况，编制本年度报告。报告中所列数据的统计期限自</w:t>
      </w:r>
      <w:r>
        <w:rPr>
          <w:rFonts w:hint="eastAsia" w:ascii="仿宋" w:hAnsi="仿宋" w:eastAsia="仿宋" w:cs="仿宋"/>
          <w:color w:val="auto"/>
          <w:sz w:val="32"/>
          <w:szCs w:val="40"/>
          <w:lang w:eastAsia="zh-CN"/>
        </w:rPr>
        <w:t>2025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年1月1日起至</w:t>
      </w:r>
      <w:r>
        <w:rPr>
          <w:rFonts w:hint="eastAsia" w:ascii="仿宋" w:hAnsi="仿宋" w:eastAsia="仿宋" w:cs="仿宋"/>
          <w:color w:val="auto"/>
          <w:sz w:val="32"/>
          <w:szCs w:val="40"/>
          <w:lang w:eastAsia="zh-CN"/>
        </w:rPr>
        <w:t>2025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年12月31日止。</w:t>
      </w:r>
    </w:p>
    <w:p w14:paraId="2BEABE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黑体" w:hAnsi="黑体" w:eastAsia="黑体" w:cs="黑体"/>
          <w:color w:val="auto"/>
          <w:sz w:val="32"/>
          <w:szCs w:val="40"/>
        </w:rPr>
      </w:pPr>
      <w:r>
        <w:rPr>
          <w:rFonts w:hint="eastAsia" w:ascii="黑体" w:hAnsi="黑体" w:eastAsia="黑体" w:cs="黑体"/>
          <w:color w:val="auto"/>
          <w:sz w:val="32"/>
          <w:szCs w:val="40"/>
        </w:rPr>
        <w:t>一、总体情况</w:t>
      </w:r>
    </w:p>
    <w:p w14:paraId="3AD834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（一）主动公开。</w:t>
      </w:r>
      <w:r>
        <w:rPr>
          <w:rFonts w:hint="eastAsia" w:ascii="仿宋" w:hAnsi="仿宋" w:eastAsia="仿宋" w:cs="仿宋"/>
          <w:color w:val="auto"/>
          <w:sz w:val="32"/>
          <w:szCs w:val="40"/>
          <w:lang w:eastAsia="zh-CN"/>
        </w:rPr>
        <w:t>2025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年，</w:t>
      </w:r>
      <w:r>
        <w:rPr>
          <w:rFonts w:hint="eastAsia" w:ascii="仿宋" w:hAnsi="仿宋" w:eastAsia="仿宋" w:cs="仿宋"/>
          <w:color w:val="auto"/>
          <w:sz w:val="32"/>
          <w:szCs w:val="40"/>
          <w:lang w:eastAsia="zh-CN"/>
        </w:rPr>
        <w:t>我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办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继续加强主动公开力度，深化重点领域信息公开工作。审核发布信息3000余条，涵盖了产业发展、项目建设、义务教育、涉农补贴等重点领域，常态化保障栏目内容更新。</w:t>
      </w:r>
    </w:p>
    <w:p w14:paraId="017BE3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" w:hAnsi="仿宋" w:eastAsia="仿宋" w:cs="仿宋"/>
          <w:color w:val="auto"/>
          <w:sz w:val="32"/>
          <w:szCs w:val="40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（二）依申请公开。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本年度收到依申请公开19件，办结18件，转下一年办结1件。未发生行政复议及行政诉讼事项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 w14:paraId="2D14BD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default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（三）政府信息管理。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严格按照《条例》有关规定，建立健全政府信息发布保密审查机制，明确信息发布“三审三校”制度，坚决防止重要文字错漏和严重表述性错误，确保信息发布准确、安全、高效。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政务新媒体方面共提醒转载上级信息200余条，点对点进行错敏信息更正提醒100余次。</w:t>
      </w:r>
    </w:p>
    <w:p w14:paraId="5D66C2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" w:hAnsi="仿宋" w:eastAsia="仿宋" w:cs="仿宋"/>
          <w:color w:val="auto"/>
          <w:sz w:val="32"/>
          <w:szCs w:val="40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（四）政府信息公开平台建设。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响应上级网站集约化要求，整体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优化完善政府网站</w:t>
      </w:r>
      <w:r>
        <w:rPr>
          <w:rFonts w:hint="eastAsia" w:ascii="仿宋" w:hAnsi="仿宋" w:eastAsia="仿宋" w:cs="仿宋"/>
          <w:color w:val="auto"/>
          <w:sz w:val="32"/>
          <w:szCs w:val="4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推动政务服务大厅、乡镇（街道）便民服务中心等基层政务公开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专区建设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，在政府信息查询、信息公开申请、办事咨询答复等方面为公众提供更加优质便捷的服务。</w:t>
      </w:r>
    </w:p>
    <w:p w14:paraId="197577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" w:hAnsi="仿宋" w:eastAsia="仿宋" w:cs="仿宋"/>
          <w:color w:val="auto"/>
          <w:sz w:val="32"/>
          <w:szCs w:val="40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监督保障。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将政府信息公开纳入全县绩效考评体系，围绕202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年度政务公开工作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内容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和上级要求，及时通报政府网站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及政务新媒体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问题，有针对性地进行整改。从日常发布、上级通报等方面做好考核检查。</w:t>
      </w:r>
    </w:p>
    <w:p w14:paraId="4725F0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二、主动公开政府信息情况</w:t>
      </w:r>
    </w:p>
    <w:tbl>
      <w:tblPr>
        <w:tblStyle w:val="3"/>
        <w:tblW w:w="97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2430"/>
        <w:gridCol w:w="2430"/>
        <w:gridCol w:w="2445"/>
      </w:tblGrid>
      <w:tr w14:paraId="05B8F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EB5E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第二十条第（一）项</w:t>
            </w:r>
          </w:p>
        </w:tc>
      </w:tr>
      <w:tr w14:paraId="18F5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E745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EE43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D672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53D5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现行有效件数</w:t>
            </w:r>
          </w:p>
        </w:tc>
      </w:tr>
      <w:tr w14:paraId="43D9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6218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规章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5BA5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6C54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F5C29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0</w:t>
            </w:r>
          </w:p>
        </w:tc>
      </w:tr>
      <w:tr w14:paraId="50D15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818E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行政规范性文件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3D5A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8EE0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3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2FB1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6</w:t>
            </w:r>
          </w:p>
        </w:tc>
      </w:tr>
      <w:tr w14:paraId="23D08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7B82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第二十条第（五）项</w:t>
            </w:r>
          </w:p>
        </w:tc>
      </w:tr>
      <w:tr w14:paraId="5A630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0938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B4EC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本年处理决定数量</w:t>
            </w:r>
          </w:p>
        </w:tc>
      </w:tr>
      <w:tr w14:paraId="1970C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04ED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3507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</w:tr>
      <w:tr w14:paraId="6A133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1AA6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第二十条第（六）项</w:t>
            </w:r>
          </w:p>
        </w:tc>
      </w:tr>
      <w:tr w14:paraId="530F4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6187F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2583B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本年处理决定数量</w:t>
            </w:r>
          </w:p>
        </w:tc>
      </w:tr>
      <w:tr w14:paraId="245B3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8052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27FB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</w:tr>
      <w:tr w14:paraId="4E60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3194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339C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</w:tr>
      <w:tr w14:paraId="47CCB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F810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第二十条第（八）项</w:t>
            </w:r>
          </w:p>
        </w:tc>
      </w:tr>
      <w:tr w14:paraId="6C448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DEDA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FA80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本年收费金额（单位：万元）</w:t>
            </w:r>
          </w:p>
        </w:tc>
      </w:tr>
      <w:tr w14:paraId="0B3C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13F9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E9A1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</w:tr>
    </w:tbl>
    <w:p w14:paraId="54EE72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5" w:lineRule="atLeast"/>
        <w:ind w:right="0" w:firstLine="620" w:firstLineChars="20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vertAlign w:val="baseline"/>
        </w:rPr>
        <w:t>三、收到和处理政府信息公开申请情况</w:t>
      </w:r>
    </w:p>
    <w:tbl>
      <w:tblPr>
        <w:tblStyle w:val="3"/>
        <w:tblW w:w="97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0"/>
        <w:gridCol w:w="1317"/>
        <w:gridCol w:w="1927"/>
        <w:gridCol w:w="753"/>
        <w:gridCol w:w="730"/>
        <w:gridCol w:w="730"/>
        <w:gridCol w:w="730"/>
        <w:gridCol w:w="730"/>
        <w:gridCol w:w="908"/>
        <w:gridCol w:w="1005"/>
      </w:tblGrid>
      <w:tr w14:paraId="59F3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jc w:val="center"/>
        </w:trPr>
        <w:tc>
          <w:tcPr>
            <w:tcW w:w="522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0368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（本列数据的勾稽关系为：第一项加第二项之和，等于第三项加第四项之和）</w:t>
            </w:r>
          </w:p>
        </w:tc>
        <w:tc>
          <w:tcPr>
            <w:tcW w:w="51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4315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申请人情况</w:t>
            </w:r>
          </w:p>
        </w:tc>
      </w:tr>
      <w:tr w14:paraId="20B4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2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3E1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A15C1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自然人</w:t>
            </w:r>
          </w:p>
        </w:tc>
        <w:tc>
          <w:tcPr>
            <w:tcW w:w="36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7DEE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法人或其他组织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2BD9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总计</w:t>
            </w:r>
          </w:p>
        </w:tc>
      </w:tr>
      <w:tr w14:paraId="3627F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2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A61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1E0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07E36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商业</w:t>
            </w:r>
          </w:p>
          <w:p w14:paraId="68A087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企业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5993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科研</w:t>
            </w:r>
          </w:p>
          <w:p w14:paraId="6E1504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机构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AEA7C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社会公益组织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EBC3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法律服务机构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40CE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其他</w:t>
            </w: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35F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</w:tr>
      <w:tr w14:paraId="257D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0E34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一、本年新收政府信息公开申请数量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A9BA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420" w:firstLineChars="200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Calibri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AD0B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3DE6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F9AD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A9EEC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7F7E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CC6F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19</w:t>
            </w:r>
          </w:p>
        </w:tc>
      </w:tr>
      <w:tr w14:paraId="04E1E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E004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二、上年结转政府信息公开申请数量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127F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4F4B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02F3B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1AF6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677E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D202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E1BD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</w:t>
            </w:r>
            <w:r>
              <w:rPr>
                <w:rFonts w:hint="eastAsia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0</w:t>
            </w:r>
          </w:p>
        </w:tc>
      </w:tr>
      <w:tr w14:paraId="0C4B3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DA24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三、本年度办理结果</w:t>
            </w:r>
          </w:p>
        </w:tc>
        <w:tc>
          <w:tcPr>
            <w:tcW w:w="4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EB58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（一）予以公开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2306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8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473B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DC84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F0C3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5A87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6E79F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C199A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8</w:t>
            </w:r>
          </w:p>
        </w:tc>
      </w:tr>
      <w:tr w14:paraId="49250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ED5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4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C6530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（区分处理的，只计这一情形，不计其他情形）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7817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5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3133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B7FE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9451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1EDA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1B95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C623D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5</w:t>
            </w:r>
          </w:p>
        </w:tc>
      </w:tr>
      <w:tr w14:paraId="3AE1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94E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5C9E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（三）不予公开</w:t>
            </w: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F041C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1.属于国家秘密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DB34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F3CD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6758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8B33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F29F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BE89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2124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</w:tr>
      <w:tr w14:paraId="507A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236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363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5CED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2.其他法律行政法规禁止公开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201C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2EE4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7BBE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6730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9B36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F2D1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D141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</w:tr>
      <w:tr w14:paraId="766C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0A8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167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88F5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3.危及“三安全一稳定”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3747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</w:t>
            </w:r>
            <w:r>
              <w:rPr>
                <w:rFonts w:hint="eastAsia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C482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F3D10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6878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1174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F079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056E6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</w:t>
            </w:r>
            <w:r>
              <w:rPr>
                <w:rFonts w:hint="eastAsia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1</w:t>
            </w:r>
          </w:p>
        </w:tc>
      </w:tr>
      <w:tr w14:paraId="2FEA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6E4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6BA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0919F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4.保护第三方合法权益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DE94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AC554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3683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6ABF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77C8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7B46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C9BE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</w:tr>
      <w:tr w14:paraId="714A1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714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D61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1299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5.属于三类内部事务信息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DA91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3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45C0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14E2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9AD0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5B7B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1578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3A4F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 w14:paraId="73416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8C3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E41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732B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6.属于四类过程性信息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6CD9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32EF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B909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49F67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4627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60B0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8E48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</w:tr>
      <w:tr w14:paraId="5C4E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744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71D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0CC41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7.属于行政执法案卷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2DCC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4E714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1E18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49CA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41FC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30F4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19C1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</w:tr>
      <w:tr w14:paraId="632D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0A0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674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0224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8.属于行政查询事项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FF86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3468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5E16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AB97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247E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25CD1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0BBC5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</w:tr>
      <w:tr w14:paraId="4CA02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5C3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738C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（四）无法提供</w:t>
            </w: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B2D4E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1.本机关不掌握相关政府信息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4812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33DB2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3A95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2857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2AAE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6492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C3DA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0</w:t>
            </w:r>
          </w:p>
        </w:tc>
      </w:tr>
      <w:tr w14:paraId="17CC4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033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76D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18A2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2.没有现成信息需要另行制作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1D0B5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</w:t>
            </w:r>
            <w:r>
              <w:rPr>
                <w:rFonts w:hint="eastAsia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0753F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891D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41CE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257D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192D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83BC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</w:t>
            </w:r>
            <w:r>
              <w:rPr>
                <w:rFonts w:hint="eastAsia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1</w:t>
            </w:r>
          </w:p>
        </w:tc>
      </w:tr>
      <w:tr w14:paraId="387F3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4812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629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360D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3.补正后申请内容仍不明确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0F5BE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053E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E953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A11A2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2A47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118E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6798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</w:tr>
      <w:tr w14:paraId="2F2FF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A7E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B75CF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（五）不予处理</w:t>
            </w: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89FA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1.信访举报投诉类申请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E693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01C05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4DA3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C2FC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E821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780C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E7C3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0</w:t>
            </w:r>
          </w:p>
        </w:tc>
      </w:tr>
      <w:tr w14:paraId="7CC1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71E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3BE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C5E53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2.重复申请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ABE6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071B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3720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63D21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BA43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5661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2CF1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</w:tr>
      <w:tr w14:paraId="2650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FDC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F4C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A196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3.要求提供公开出版物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ED5E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82CA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41ED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66BEB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0248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1DA2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8833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</w:tr>
      <w:tr w14:paraId="278B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59B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01B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F6587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4.无正当理由大量反复申请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994B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0A17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46B20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1C68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8C64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85CE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CE81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</w:tr>
      <w:tr w14:paraId="14765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EAD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6D8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DA0C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5.要求行政机关确认或重新出具已获取信息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87D5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F864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F9CF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0F5A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C9D53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6ECD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2281B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</w:tr>
      <w:tr w14:paraId="3F35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3A6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D27F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（六）其他处理</w:t>
            </w: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F57A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1.申请人无正当理由逾期不补正、行政机关不再处理其政府信息公开申请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CBB8D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BD37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7D55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E721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B553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D21E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F7F4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</w:tr>
      <w:tr w14:paraId="2DACE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681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2F6C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D342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2.申请人逾期未按收费通知要求缴纳费用、行政机关不再处理其政府信息公开申请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852B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A498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0569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F0F1C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9E8F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AE6B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28E5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</w:tr>
      <w:tr w14:paraId="35904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0D9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BC6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85F4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3.其他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EE26B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A3E0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6DAA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6344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80D4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DE22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C25C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</w:tr>
      <w:tr w14:paraId="79E1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A00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4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20A93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（七）总计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00C2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18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FC09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2B90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DC6A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A9D0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9AC8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D313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18</w:t>
            </w:r>
          </w:p>
        </w:tc>
      </w:tr>
      <w:tr w14:paraId="3A311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3BAA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四、结转下年度继续办理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039E6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</w:t>
            </w:r>
            <w:r>
              <w:rPr>
                <w:rFonts w:hint="eastAsia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DFCC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6EFB5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EF1B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1496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7F49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01C84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  <w:lang w:val="en-US" w:eastAsia="zh-CN"/>
              </w:rPr>
              <w:t>1</w:t>
            </w:r>
          </w:p>
        </w:tc>
      </w:tr>
    </w:tbl>
    <w:p w14:paraId="3630CF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85" w:lineRule="atLeast"/>
        <w:ind w:left="0" w:right="0" w:firstLine="62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vertAlign w:val="baseline"/>
        </w:rPr>
        <w:t>四、政府信息公开行政复议、行政诉讼情况</w:t>
      </w:r>
    </w:p>
    <w:tbl>
      <w:tblPr>
        <w:tblStyle w:val="3"/>
        <w:tblW w:w="105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1"/>
        <w:gridCol w:w="701"/>
        <w:gridCol w:w="701"/>
        <w:gridCol w:w="701"/>
        <w:gridCol w:w="708"/>
        <w:gridCol w:w="702"/>
        <w:gridCol w:w="702"/>
        <w:gridCol w:w="702"/>
        <w:gridCol w:w="702"/>
        <w:gridCol w:w="708"/>
        <w:gridCol w:w="702"/>
        <w:gridCol w:w="702"/>
        <w:gridCol w:w="702"/>
        <w:gridCol w:w="702"/>
        <w:gridCol w:w="739"/>
      </w:tblGrid>
      <w:tr w14:paraId="7FE5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  <w:jc w:val="center"/>
        </w:trPr>
        <w:tc>
          <w:tcPr>
            <w:tcW w:w="35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94F8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行政复议</w:t>
            </w:r>
          </w:p>
        </w:tc>
        <w:tc>
          <w:tcPr>
            <w:tcW w:w="706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2C8D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行政诉讼</w:t>
            </w:r>
          </w:p>
        </w:tc>
      </w:tr>
      <w:tr w14:paraId="64482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  <w:jc w:val="center"/>
        </w:trPr>
        <w:tc>
          <w:tcPr>
            <w:tcW w:w="7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8CBC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结果维持</w:t>
            </w:r>
          </w:p>
        </w:tc>
        <w:tc>
          <w:tcPr>
            <w:tcW w:w="7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50C5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结果</w:t>
            </w:r>
          </w:p>
          <w:p w14:paraId="0B34CB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纠正</w:t>
            </w:r>
          </w:p>
        </w:tc>
        <w:tc>
          <w:tcPr>
            <w:tcW w:w="7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B222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其他</w:t>
            </w:r>
          </w:p>
          <w:p w14:paraId="515AA8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结果</w:t>
            </w:r>
          </w:p>
        </w:tc>
        <w:tc>
          <w:tcPr>
            <w:tcW w:w="7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3830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尚未</w:t>
            </w:r>
          </w:p>
          <w:p w14:paraId="753D0A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审结</w:t>
            </w:r>
          </w:p>
        </w:tc>
        <w:tc>
          <w:tcPr>
            <w:tcW w:w="7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AA71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总计</w:t>
            </w:r>
          </w:p>
        </w:tc>
        <w:tc>
          <w:tcPr>
            <w:tcW w:w="3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12DE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未经复议直接起诉</w:t>
            </w:r>
          </w:p>
        </w:tc>
        <w:tc>
          <w:tcPr>
            <w:tcW w:w="35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EDAD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复议后起诉</w:t>
            </w:r>
          </w:p>
        </w:tc>
      </w:tr>
      <w:tr w14:paraId="14FB6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8" w:hRule="atLeast"/>
          <w:jc w:val="center"/>
        </w:trPr>
        <w:tc>
          <w:tcPr>
            <w:tcW w:w="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8E3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B48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3DA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7AC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71F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97E7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结果</w:t>
            </w:r>
          </w:p>
          <w:p w14:paraId="746B12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维持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D58C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结果</w:t>
            </w:r>
          </w:p>
          <w:p w14:paraId="016F01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纠正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6A45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其他</w:t>
            </w:r>
          </w:p>
          <w:p w14:paraId="2E7208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结果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E48C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尚未</w:t>
            </w:r>
          </w:p>
          <w:p w14:paraId="5C7444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审结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9C13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总计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78B5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结果</w:t>
            </w:r>
          </w:p>
          <w:p w14:paraId="4C9B9F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维持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E87C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结果</w:t>
            </w:r>
          </w:p>
          <w:p w14:paraId="2DB718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纠正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986E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其他</w:t>
            </w:r>
          </w:p>
          <w:p w14:paraId="517779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结果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D4C4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尚未</w:t>
            </w:r>
          </w:p>
          <w:p w14:paraId="5364A7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审结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099E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总计</w:t>
            </w:r>
          </w:p>
        </w:tc>
      </w:tr>
      <w:tr w14:paraId="790A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9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EF9C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FDEB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9C3C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6928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E65D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073B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E192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E5FA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21CD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8CA2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511C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AD2D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A2ED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8573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380" w:firstLineChars="200"/>
              <w:jc w:val="center"/>
              <w:textAlignment w:val="baseline"/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auto"/>
                <w:spacing w:val="0"/>
                <w:sz w:val="19"/>
                <w:szCs w:val="19"/>
                <w:vertAlign w:val="baseline"/>
              </w:rPr>
              <w:t> 0</w:t>
            </w:r>
          </w:p>
          <w:p w14:paraId="0E1E25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atLeast"/>
              <w:ind w:left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BBB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85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CDE43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vertAlign w:val="baseline"/>
        </w:rPr>
      </w:pPr>
    </w:p>
    <w:p w14:paraId="2D59984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vertAlign w:val="baseli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vertAlign w:val="baseline"/>
        </w:rPr>
        <w:t>存在的主要问题及改进情况</w:t>
      </w:r>
    </w:p>
    <w:p w14:paraId="2EFBC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2025年，我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办政务公开工作虽取得了一定成绩，但仍存在以下不足：重点领域信息公开还不够细化深入，精准推送与政策直达快享能力需要进一步提升，政府网站建设管理仍需持续加力。</w:t>
      </w:r>
    </w:p>
    <w:p w14:paraId="6FF237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下一步，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办将继续按照上级各项工作要求，进一步提升政务公开工作质量。一是多渠道多形式加强对全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政务公开队伍的培训指导，进一步提高工作人员的政务公开意识，使政务公开工作更好地为社会、行业和公众服务。二是推进政务公开标准化建设，优化政府网站栏目设置，通过制作图片、视频等多种政策宣传解读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文件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，继续推进政务公开工作更加规范化、科学化、合理化。</w:t>
      </w:r>
    </w:p>
    <w:p w14:paraId="087C7D5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80D9ED"/>
    <w:multiLevelType w:val="singleLevel"/>
    <w:tmpl w:val="EE80D9E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D2729"/>
    <w:rsid w:val="1FEB5AE3"/>
    <w:rsid w:val="23FF180A"/>
    <w:rsid w:val="6AB07D4B"/>
    <w:rsid w:val="7BBA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1811</Words>
  <Characters>1869</Characters>
  <Lines>0</Lines>
  <Paragraphs>0</Paragraphs>
  <TotalTime>33</TotalTime>
  <ScaleCrop>false</ScaleCrop>
  <LinksUpToDate>false</LinksUpToDate>
  <CharactersWithSpaces>2026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2026-01-13T09:45:00Z</dcterms:created>
  <dc:creator>Administrator</dc:creator>
  <cp:lastModifiedBy>每天进步一点点</cp:lastModifiedBy>
  <dcterms:modified xsi:type="dcterms:W3CDTF">2026-01-30T14:12:42Z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eyJoZGlkIjoiMTFlYWZhYzg5ODY3ZGYxNmE1MjczMWE1YjY1MGYyYzAiLCJ1c2VySWQiOiIzMTc1MzYzMjMifQ==</vt:lpwstr>
  </property>
  <property fmtid="{D5CDD505-2E9C-101B-9397-08002B2CF9AE}" pid="4" name="ICV">
    <vt:lpwstr>B1125606961742B08A91D4487BF88D04_12</vt:lpwstr>
  </property>
</Properties>
</file>