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CE04C">
      <w:pPr>
        <w:spacing w:before="97" w:line="345" w:lineRule="auto"/>
        <w:jc w:val="center"/>
        <w:rPr>
          <w:rFonts w:hint="eastAsia" w:ascii="方正公文小标宋" w:hAnsi="方正公文小标宋" w:eastAsia="方正公文小标宋" w:cs="方正公文小标宋"/>
          <w:spacing w:val="8"/>
          <w:sz w:val="44"/>
          <w:szCs w:val="44"/>
          <w:lang w:val="en-US" w:eastAsia="zh-CN"/>
        </w:rPr>
      </w:pPr>
      <w:r>
        <w:rPr>
          <w:rFonts w:hint="eastAsia" w:ascii="方正公文小标宋" w:hAnsi="方正公文小标宋" w:eastAsia="方正公文小标宋" w:cs="方正公文小标宋"/>
          <w:spacing w:val="8"/>
          <w:sz w:val="44"/>
          <w:szCs w:val="44"/>
          <w:lang w:val="en-US" w:eastAsia="zh-CN"/>
        </w:rPr>
        <w:t>关于购置18套公租房的公告</w:t>
      </w:r>
    </w:p>
    <w:p w14:paraId="29383413">
      <w:pPr>
        <w:keepNext w:val="0"/>
        <w:keepLines w:val="0"/>
        <w:pageBreakBefore w:val="0"/>
        <w:widowControl/>
        <w:kinsoku w:val="0"/>
        <w:wordWrap/>
        <w:overflowPunct/>
        <w:topLinePunct w:val="0"/>
        <w:autoSpaceDE w:val="0"/>
        <w:autoSpaceDN w:val="0"/>
        <w:bidi w:val="0"/>
        <w:adjustRightInd w:val="0"/>
        <w:snapToGrid w:val="0"/>
        <w:spacing w:before="219" w:line="560" w:lineRule="exact"/>
        <w:ind w:right="50" w:firstLine="704" w:firstLineChars="200"/>
        <w:textAlignment w:val="baseline"/>
        <w:rPr>
          <w:rFonts w:hint="eastAsia" w:ascii="仿宋" w:hAnsi="仿宋" w:eastAsia="仿宋" w:cs="仿宋"/>
          <w:spacing w:val="8"/>
          <w:sz w:val="32"/>
          <w:szCs w:val="32"/>
        </w:rPr>
      </w:pPr>
      <w:r>
        <w:rPr>
          <w:rFonts w:ascii="仿宋" w:hAnsi="仿宋" w:eastAsia="仿宋" w:cs="仿宋"/>
          <w:spacing w:val="16"/>
          <w:sz w:val="32"/>
          <w:szCs w:val="32"/>
        </w:rPr>
        <w:t>为</w:t>
      </w:r>
      <w:r>
        <w:rPr>
          <w:rFonts w:hint="eastAsia" w:ascii="仿宋" w:hAnsi="仿宋" w:eastAsia="仿宋" w:cs="仿宋"/>
          <w:spacing w:val="16"/>
          <w:sz w:val="32"/>
          <w:szCs w:val="32"/>
          <w:lang w:val="en-US" w:eastAsia="zh-CN"/>
        </w:rPr>
        <w:t>解决</w:t>
      </w:r>
      <w:r>
        <w:rPr>
          <w:rFonts w:ascii="仿宋" w:hAnsi="仿宋" w:eastAsia="仿宋" w:cs="仿宋"/>
          <w:spacing w:val="16"/>
          <w:sz w:val="32"/>
          <w:szCs w:val="32"/>
        </w:rPr>
        <w:t>城镇中等偏下收入和低保及低保</w:t>
      </w:r>
      <w:r>
        <w:rPr>
          <w:rFonts w:hint="eastAsia" w:ascii="仿宋" w:hAnsi="仿宋" w:eastAsia="仿宋" w:cs="仿宋"/>
          <w:spacing w:val="16"/>
          <w:sz w:val="32"/>
          <w:szCs w:val="32"/>
          <w:lang w:eastAsia="zh-CN"/>
        </w:rPr>
        <w:t>（</w:t>
      </w:r>
      <w:r>
        <w:rPr>
          <w:rFonts w:ascii="仿宋" w:hAnsi="仿宋" w:eastAsia="仿宋" w:cs="仿宋"/>
          <w:spacing w:val="16"/>
          <w:sz w:val="32"/>
          <w:szCs w:val="32"/>
        </w:rPr>
        <w:t>分散特困供养</w:t>
      </w:r>
      <w:r>
        <w:rPr>
          <w:rFonts w:hint="eastAsia" w:ascii="仿宋" w:hAnsi="仿宋" w:eastAsia="仿宋" w:cs="仿宋"/>
          <w:spacing w:val="16"/>
          <w:sz w:val="32"/>
          <w:szCs w:val="32"/>
          <w:lang w:eastAsia="zh-CN"/>
        </w:rPr>
        <w:t>）</w:t>
      </w:r>
      <w:r>
        <w:rPr>
          <w:rFonts w:ascii="仿宋" w:hAnsi="仿宋" w:eastAsia="仿宋" w:cs="仿宋"/>
          <w:spacing w:val="16"/>
          <w:sz w:val="32"/>
          <w:szCs w:val="32"/>
        </w:rPr>
        <w:t>边缘住房困难家庭、新就业无</w:t>
      </w:r>
      <w:r>
        <w:rPr>
          <w:rFonts w:ascii="仿宋" w:hAnsi="仿宋" w:eastAsia="仿宋" w:cs="仿宋"/>
          <w:spacing w:val="15"/>
          <w:sz w:val="32"/>
          <w:szCs w:val="32"/>
        </w:rPr>
        <w:t>房职工和在城镇稳定就</w:t>
      </w:r>
      <w:r>
        <w:rPr>
          <w:rFonts w:ascii="仿宋" w:hAnsi="仿宋" w:eastAsia="仿宋" w:cs="仿宋"/>
          <w:spacing w:val="-2"/>
          <w:sz w:val="32"/>
          <w:szCs w:val="32"/>
        </w:rPr>
        <w:t>业的外来务工人员家庭</w:t>
      </w:r>
      <w:r>
        <w:rPr>
          <w:rFonts w:hint="eastAsia" w:ascii="仿宋" w:hAnsi="仿宋" w:eastAsia="仿宋" w:cs="仿宋"/>
          <w:spacing w:val="-2"/>
          <w:sz w:val="32"/>
          <w:szCs w:val="32"/>
          <w:lang w:val="en-US" w:eastAsia="zh-CN"/>
        </w:rPr>
        <w:t>住房问题，</w:t>
      </w:r>
      <w:r>
        <w:rPr>
          <w:rFonts w:hint="eastAsia" w:ascii="仿宋" w:hAnsi="仿宋" w:eastAsia="仿宋" w:cs="仿宋"/>
          <w:spacing w:val="8"/>
          <w:sz w:val="32"/>
          <w:szCs w:val="32"/>
          <w:lang w:val="en-US" w:eastAsia="zh-CN"/>
        </w:rPr>
        <w:t>根据市政府总体工作要求，抚远市住房保障服务中心</w:t>
      </w:r>
      <w:r>
        <w:rPr>
          <w:rFonts w:hint="eastAsia" w:ascii="仿宋" w:hAnsi="仿宋" w:eastAsia="仿宋" w:cs="仿宋"/>
          <w:spacing w:val="8"/>
          <w:sz w:val="32"/>
          <w:szCs w:val="32"/>
        </w:rPr>
        <w:t>开展收购商品房用作保障性住房</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现向</w:t>
      </w:r>
      <w:r>
        <w:rPr>
          <w:rFonts w:hint="eastAsia" w:ascii="仿宋" w:hAnsi="仿宋" w:eastAsia="仿宋" w:cs="仿宋"/>
          <w:spacing w:val="8"/>
          <w:sz w:val="32"/>
          <w:szCs w:val="32"/>
          <w:lang w:val="en-US" w:eastAsia="zh-CN"/>
        </w:rPr>
        <w:t>抚远市城区内的开发企业征集</w:t>
      </w:r>
      <w:r>
        <w:rPr>
          <w:rFonts w:hint="eastAsia" w:ascii="仿宋" w:hAnsi="仿宋" w:eastAsia="仿宋" w:cs="仿宋"/>
          <w:spacing w:val="8"/>
          <w:sz w:val="32"/>
          <w:szCs w:val="32"/>
        </w:rPr>
        <w:t>商品房，</w:t>
      </w:r>
      <w:r>
        <w:rPr>
          <w:rFonts w:hint="eastAsia" w:ascii="仿宋" w:hAnsi="仿宋" w:eastAsia="仿宋" w:cs="仿宋"/>
          <w:spacing w:val="8"/>
          <w:sz w:val="32"/>
          <w:szCs w:val="32"/>
          <w:lang w:val="en-US" w:eastAsia="zh-CN"/>
        </w:rPr>
        <w:t>现将</w:t>
      </w:r>
      <w:r>
        <w:rPr>
          <w:rFonts w:hint="eastAsia" w:ascii="仿宋" w:hAnsi="仿宋" w:eastAsia="仿宋" w:cs="仿宋"/>
          <w:spacing w:val="8"/>
          <w:sz w:val="32"/>
          <w:szCs w:val="32"/>
        </w:rPr>
        <w:t>相关事项</w:t>
      </w:r>
      <w:r>
        <w:rPr>
          <w:rFonts w:hint="eastAsia" w:ascii="仿宋" w:hAnsi="仿宋" w:eastAsia="仿宋" w:cs="仿宋"/>
          <w:spacing w:val="8"/>
          <w:sz w:val="32"/>
          <w:szCs w:val="32"/>
          <w:lang w:val="en-US" w:eastAsia="zh-CN"/>
        </w:rPr>
        <w:t>公</w:t>
      </w:r>
      <w:r>
        <w:rPr>
          <w:rFonts w:hint="eastAsia" w:ascii="仿宋" w:hAnsi="仿宋" w:eastAsia="仿宋" w:cs="仿宋"/>
          <w:spacing w:val="8"/>
          <w:sz w:val="32"/>
          <w:szCs w:val="32"/>
        </w:rPr>
        <w:t>告如下</w:t>
      </w:r>
      <w:r>
        <w:rPr>
          <w:rFonts w:hint="eastAsia" w:ascii="仿宋" w:hAnsi="仿宋" w:eastAsia="仿宋" w:cs="仿宋"/>
          <w:spacing w:val="8"/>
          <w:sz w:val="32"/>
          <w:szCs w:val="32"/>
          <w:lang w:eastAsia="zh-CN"/>
        </w:rPr>
        <w:t>：</w:t>
      </w:r>
    </w:p>
    <w:p w14:paraId="225A85B3">
      <w:pPr>
        <w:keepNext w:val="0"/>
        <w:keepLines w:val="0"/>
        <w:pageBreakBefore w:val="0"/>
        <w:widowControl/>
        <w:kinsoku w:val="0"/>
        <w:wordWrap/>
        <w:overflowPunct/>
        <w:topLinePunct w:val="0"/>
        <w:autoSpaceDE w:val="0"/>
        <w:autoSpaceDN w:val="0"/>
        <w:bidi w:val="0"/>
        <w:adjustRightInd w:val="0"/>
        <w:snapToGrid w:val="0"/>
        <w:spacing w:before="97" w:line="560" w:lineRule="exact"/>
        <w:ind w:firstLine="672" w:firstLineChars="200"/>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一、房源征集范围及条件</w:t>
      </w:r>
    </w:p>
    <w:p w14:paraId="2FFF9666">
      <w:pPr>
        <w:keepNext w:val="0"/>
        <w:keepLines w:val="0"/>
        <w:pageBreakBefore w:val="0"/>
        <w:widowControl/>
        <w:kinsoku w:val="0"/>
        <w:wordWrap/>
        <w:overflowPunct/>
        <w:topLinePunct w:val="0"/>
        <w:autoSpaceDE w:val="0"/>
        <w:autoSpaceDN w:val="0"/>
        <w:bidi w:val="0"/>
        <w:adjustRightInd w:val="0"/>
        <w:snapToGrid w:val="0"/>
        <w:spacing w:before="97" w:line="560" w:lineRule="exact"/>
        <w:ind w:firstLine="672" w:firstLineChars="200"/>
        <w:textAlignment w:val="baseline"/>
        <w:rPr>
          <w:rFonts w:hint="eastAsia" w:ascii="楷体" w:hAnsi="楷体" w:eastAsia="楷体" w:cs="楷体"/>
          <w:spacing w:val="8"/>
          <w:sz w:val="32"/>
          <w:szCs w:val="32"/>
        </w:rPr>
      </w:pPr>
      <w:r>
        <w:rPr>
          <w:rFonts w:hint="eastAsia" w:ascii="楷体" w:hAnsi="楷体" w:eastAsia="楷体" w:cs="楷体"/>
          <w:spacing w:val="8"/>
          <w:sz w:val="32"/>
          <w:szCs w:val="32"/>
          <w:lang w:eastAsia="zh-CN"/>
        </w:rPr>
        <w:t>（</w:t>
      </w:r>
      <w:r>
        <w:rPr>
          <w:rFonts w:hint="eastAsia" w:ascii="楷体" w:hAnsi="楷体" w:eastAsia="楷体" w:cs="楷体"/>
          <w:spacing w:val="8"/>
          <w:sz w:val="32"/>
          <w:szCs w:val="32"/>
        </w:rPr>
        <w:t>一</w:t>
      </w:r>
      <w:r>
        <w:rPr>
          <w:rFonts w:hint="eastAsia" w:ascii="楷体" w:hAnsi="楷体" w:eastAsia="楷体" w:cs="楷体"/>
          <w:spacing w:val="8"/>
          <w:sz w:val="32"/>
          <w:szCs w:val="32"/>
          <w:lang w:eastAsia="zh-CN"/>
        </w:rPr>
        <w:t>）</w:t>
      </w:r>
      <w:r>
        <w:rPr>
          <w:rFonts w:hint="eastAsia" w:ascii="楷体" w:hAnsi="楷体" w:eastAsia="楷体" w:cs="楷体"/>
          <w:spacing w:val="8"/>
          <w:sz w:val="32"/>
          <w:szCs w:val="32"/>
        </w:rPr>
        <w:t>征集范围</w:t>
      </w:r>
    </w:p>
    <w:p w14:paraId="03033D29">
      <w:pPr>
        <w:keepNext w:val="0"/>
        <w:keepLines w:val="0"/>
        <w:pageBreakBefore w:val="0"/>
        <w:widowControl/>
        <w:kinsoku w:val="0"/>
        <w:wordWrap/>
        <w:overflowPunct/>
        <w:topLinePunct w:val="0"/>
        <w:autoSpaceDE w:val="0"/>
        <w:autoSpaceDN w:val="0"/>
        <w:bidi w:val="0"/>
        <w:adjustRightInd w:val="0"/>
        <w:snapToGrid w:val="0"/>
        <w:spacing w:before="97" w:line="560" w:lineRule="exact"/>
        <w:ind w:firstLine="672" w:firstLineChars="200"/>
        <w:textAlignment w:val="baseline"/>
        <w:rPr>
          <w:rFonts w:hint="default"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抚远市城区</w:t>
      </w:r>
      <w:r>
        <w:rPr>
          <w:rFonts w:hint="eastAsia" w:ascii="仿宋" w:hAnsi="仿宋" w:eastAsia="仿宋" w:cs="仿宋"/>
          <w:spacing w:val="8"/>
          <w:sz w:val="32"/>
          <w:szCs w:val="32"/>
        </w:rPr>
        <w:t>范围内</w:t>
      </w:r>
      <w:r>
        <w:rPr>
          <w:rFonts w:hint="eastAsia" w:ascii="仿宋" w:hAnsi="仿宋" w:eastAsia="仿宋" w:cs="仿宋"/>
          <w:spacing w:val="8"/>
          <w:sz w:val="32"/>
          <w:szCs w:val="32"/>
          <w:lang w:val="en-US" w:eastAsia="zh-CN"/>
        </w:rPr>
        <w:t>开发企业新建</w:t>
      </w:r>
      <w:r>
        <w:rPr>
          <w:rFonts w:hint="eastAsia" w:ascii="仿宋" w:hAnsi="仿宋" w:eastAsia="仿宋" w:cs="仿宋"/>
          <w:spacing w:val="8"/>
          <w:sz w:val="32"/>
          <w:szCs w:val="32"/>
        </w:rPr>
        <w:t>商品房</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多层、步梯</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房屋</w:t>
      </w:r>
      <w:r>
        <w:rPr>
          <w:rFonts w:hint="eastAsia" w:ascii="仿宋" w:hAnsi="仿宋" w:eastAsia="仿宋" w:cs="仿宋"/>
          <w:spacing w:val="8"/>
          <w:sz w:val="32"/>
          <w:szCs w:val="32"/>
        </w:rPr>
        <w:t>性质</w:t>
      </w:r>
      <w:r>
        <w:rPr>
          <w:rFonts w:hint="eastAsia" w:ascii="仿宋" w:hAnsi="仿宋" w:eastAsia="仿宋" w:cs="仿宋"/>
          <w:spacing w:val="8"/>
          <w:sz w:val="32"/>
          <w:szCs w:val="32"/>
          <w:lang w:val="en-US" w:eastAsia="zh-CN"/>
        </w:rPr>
        <w:t>为</w:t>
      </w:r>
      <w:r>
        <w:rPr>
          <w:rFonts w:hint="eastAsia" w:ascii="仿宋" w:hAnsi="仿宋" w:eastAsia="仿宋" w:cs="仿宋"/>
          <w:spacing w:val="8"/>
          <w:sz w:val="32"/>
          <w:szCs w:val="32"/>
        </w:rPr>
        <w:t>住宅</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房屋是毛坯和装修均可。</w:t>
      </w:r>
    </w:p>
    <w:p w14:paraId="6C42A8E6">
      <w:pPr>
        <w:keepNext w:val="0"/>
        <w:keepLines w:val="0"/>
        <w:pageBreakBefore w:val="0"/>
        <w:widowControl/>
        <w:kinsoku w:val="0"/>
        <w:wordWrap/>
        <w:overflowPunct/>
        <w:topLinePunct w:val="0"/>
        <w:autoSpaceDE w:val="0"/>
        <w:autoSpaceDN w:val="0"/>
        <w:bidi w:val="0"/>
        <w:adjustRightInd w:val="0"/>
        <w:snapToGrid w:val="0"/>
        <w:spacing w:before="97" w:line="560" w:lineRule="exact"/>
        <w:ind w:firstLine="672" w:firstLineChars="200"/>
        <w:textAlignment w:val="baseline"/>
        <w:rPr>
          <w:rFonts w:hint="eastAsia" w:ascii="楷体" w:hAnsi="楷体" w:eastAsia="楷体" w:cs="楷体"/>
          <w:spacing w:val="8"/>
          <w:sz w:val="32"/>
          <w:szCs w:val="32"/>
        </w:rPr>
      </w:pPr>
      <w:r>
        <w:rPr>
          <w:rFonts w:hint="eastAsia" w:ascii="楷体" w:hAnsi="楷体" w:eastAsia="楷体" w:cs="楷体"/>
          <w:spacing w:val="8"/>
          <w:sz w:val="32"/>
          <w:szCs w:val="32"/>
          <w:lang w:eastAsia="zh-CN"/>
        </w:rPr>
        <w:t>（</w:t>
      </w:r>
      <w:r>
        <w:rPr>
          <w:rFonts w:hint="eastAsia" w:ascii="楷体" w:hAnsi="楷体" w:eastAsia="楷体" w:cs="楷体"/>
          <w:spacing w:val="8"/>
          <w:sz w:val="32"/>
          <w:szCs w:val="32"/>
        </w:rPr>
        <w:t>二</w:t>
      </w:r>
      <w:r>
        <w:rPr>
          <w:rFonts w:hint="eastAsia" w:ascii="楷体" w:hAnsi="楷体" w:eastAsia="楷体" w:cs="楷体"/>
          <w:spacing w:val="8"/>
          <w:sz w:val="32"/>
          <w:szCs w:val="32"/>
          <w:lang w:eastAsia="zh-CN"/>
        </w:rPr>
        <w:t>）</w:t>
      </w:r>
      <w:r>
        <w:rPr>
          <w:rFonts w:hint="eastAsia" w:ascii="楷体" w:hAnsi="楷体" w:eastAsia="楷体" w:cs="楷体"/>
          <w:spacing w:val="8"/>
          <w:sz w:val="32"/>
          <w:szCs w:val="32"/>
        </w:rPr>
        <w:t>房源条件</w:t>
      </w:r>
    </w:p>
    <w:p w14:paraId="13B4B3BF">
      <w:pPr>
        <w:spacing w:before="97" w:line="345" w:lineRule="auto"/>
        <w:ind w:firstLine="675" w:firstLineChars="200"/>
        <w:rPr>
          <w:rFonts w:hint="eastAsia" w:ascii="仿宋" w:hAnsi="仿宋" w:eastAsia="仿宋" w:cs="仿宋"/>
          <w:spacing w:val="8"/>
          <w:sz w:val="32"/>
          <w:szCs w:val="32"/>
        </w:rPr>
      </w:pPr>
      <w:r>
        <w:rPr>
          <w:rFonts w:hint="eastAsia" w:ascii="仿宋" w:hAnsi="仿宋" w:eastAsia="仿宋" w:cs="仿宋"/>
          <w:b/>
          <w:bCs/>
          <w:spacing w:val="8"/>
          <w:sz w:val="32"/>
          <w:szCs w:val="32"/>
        </w:rPr>
        <w:t>1.位置合适。</w:t>
      </w:r>
      <w:r>
        <w:rPr>
          <w:rFonts w:hint="eastAsia" w:ascii="仿宋" w:hAnsi="仿宋" w:eastAsia="仿宋" w:cs="仿宋"/>
          <w:spacing w:val="8"/>
          <w:sz w:val="32"/>
          <w:szCs w:val="32"/>
        </w:rPr>
        <w:t>处于交通便利、配套设施较为齐全的</w:t>
      </w:r>
      <w:r>
        <w:rPr>
          <w:rFonts w:hint="eastAsia" w:ascii="仿宋" w:hAnsi="仿宋" w:eastAsia="仿宋" w:cs="仿宋"/>
          <w:spacing w:val="8"/>
          <w:sz w:val="32"/>
          <w:szCs w:val="32"/>
          <w:lang w:val="en-US" w:eastAsia="zh-CN"/>
        </w:rPr>
        <w:t>小区房屋</w:t>
      </w:r>
      <w:r>
        <w:rPr>
          <w:rFonts w:hint="eastAsia" w:ascii="仿宋" w:hAnsi="仿宋" w:eastAsia="仿宋" w:cs="仿宋"/>
          <w:spacing w:val="8"/>
          <w:sz w:val="32"/>
          <w:szCs w:val="32"/>
          <w:lang w:eastAsia="zh-CN"/>
        </w:rPr>
        <w:t>。</w:t>
      </w:r>
    </w:p>
    <w:p w14:paraId="1A96D16C">
      <w:pPr>
        <w:spacing w:before="97" w:line="345" w:lineRule="auto"/>
        <w:ind w:firstLine="675" w:firstLineChars="200"/>
        <w:rPr>
          <w:rFonts w:hint="eastAsia" w:ascii="仿宋" w:hAnsi="仿宋" w:eastAsia="仿宋" w:cs="仿宋"/>
          <w:spacing w:val="8"/>
          <w:sz w:val="32"/>
          <w:szCs w:val="32"/>
        </w:rPr>
      </w:pPr>
      <w:r>
        <w:rPr>
          <w:rFonts w:hint="eastAsia" w:ascii="仿宋" w:hAnsi="仿宋" w:eastAsia="仿宋" w:cs="仿宋"/>
          <w:b/>
          <w:bCs/>
          <w:spacing w:val="8"/>
          <w:sz w:val="32"/>
          <w:szCs w:val="32"/>
        </w:rPr>
        <w:t>2.户型面积合适</w:t>
      </w:r>
      <w:r>
        <w:rPr>
          <w:rFonts w:hint="eastAsia" w:ascii="仿宋" w:hAnsi="仿宋" w:eastAsia="仿宋" w:cs="仿宋"/>
          <w:spacing w:val="8"/>
          <w:sz w:val="32"/>
          <w:szCs w:val="32"/>
        </w:rPr>
        <w:t>。原则户型面积应满足我市保障性住房户型、面积要求</w:t>
      </w:r>
      <w:r>
        <w:rPr>
          <w:rFonts w:hint="eastAsia" w:ascii="仿宋" w:hAnsi="仿宋" w:eastAsia="仿宋" w:cs="仿宋"/>
          <w:spacing w:val="8"/>
          <w:sz w:val="32"/>
          <w:szCs w:val="32"/>
          <w:lang w:eastAsia="zh-CN"/>
        </w:rPr>
        <w:t>，即</w:t>
      </w:r>
      <w:r>
        <w:rPr>
          <w:rFonts w:hint="eastAsia" w:ascii="仿宋" w:hAnsi="仿宋" w:eastAsia="仿宋" w:cs="仿宋"/>
          <w:spacing w:val="8"/>
          <w:sz w:val="32"/>
          <w:szCs w:val="32"/>
          <w:lang w:val="en-US" w:eastAsia="zh-CN"/>
        </w:rPr>
        <w:t>50平方米以上80</w:t>
      </w:r>
      <w:r>
        <w:rPr>
          <w:rFonts w:hint="eastAsia" w:ascii="仿宋" w:hAnsi="仿宋" w:eastAsia="仿宋" w:cs="仿宋"/>
          <w:spacing w:val="8"/>
          <w:sz w:val="32"/>
          <w:szCs w:val="32"/>
        </w:rPr>
        <w:t>平方米以下</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楼层不限</w:t>
      </w:r>
      <w:r>
        <w:rPr>
          <w:rFonts w:hint="eastAsia" w:ascii="仿宋" w:hAnsi="仿宋" w:eastAsia="仿宋" w:cs="仿宋"/>
          <w:spacing w:val="8"/>
          <w:sz w:val="32"/>
          <w:szCs w:val="32"/>
        </w:rPr>
        <w:t>。</w:t>
      </w:r>
    </w:p>
    <w:p w14:paraId="2DB0F334">
      <w:pPr>
        <w:spacing w:before="97" w:line="345" w:lineRule="auto"/>
        <w:ind w:firstLine="675" w:firstLineChars="200"/>
        <w:rPr>
          <w:rFonts w:hint="eastAsia" w:ascii="仿宋" w:hAnsi="仿宋" w:eastAsia="仿宋" w:cs="仿宋"/>
          <w:spacing w:val="8"/>
          <w:sz w:val="32"/>
          <w:szCs w:val="32"/>
        </w:rPr>
      </w:pPr>
      <w:r>
        <w:rPr>
          <w:rFonts w:hint="eastAsia" w:ascii="仿宋" w:hAnsi="仿宋" w:eastAsia="仿宋" w:cs="仿宋"/>
          <w:b/>
          <w:bCs/>
          <w:spacing w:val="8"/>
          <w:sz w:val="32"/>
          <w:szCs w:val="32"/>
        </w:rPr>
        <w:t>3.手续齐全。</w:t>
      </w:r>
      <w:r>
        <w:rPr>
          <w:rFonts w:hint="eastAsia" w:ascii="仿宋" w:hAnsi="仿宋" w:eastAsia="仿宋" w:cs="仿宋"/>
          <w:spacing w:val="8"/>
          <w:sz w:val="32"/>
          <w:szCs w:val="32"/>
        </w:rPr>
        <w:t>拟收购</w:t>
      </w:r>
      <w:r>
        <w:rPr>
          <w:rFonts w:hint="eastAsia" w:ascii="仿宋" w:hAnsi="仿宋" w:eastAsia="仿宋" w:cs="仿宋"/>
          <w:spacing w:val="8"/>
          <w:sz w:val="32"/>
          <w:szCs w:val="32"/>
          <w:lang w:val="en-US" w:eastAsia="zh-CN"/>
        </w:rPr>
        <w:t>商品房</w:t>
      </w:r>
      <w:r>
        <w:rPr>
          <w:rFonts w:hint="eastAsia" w:ascii="仿宋" w:hAnsi="仿宋" w:eastAsia="仿宋" w:cs="仿宋"/>
          <w:spacing w:val="8"/>
          <w:sz w:val="32"/>
          <w:szCs w:val="32"/>
        </w:rPr>
        <w:t>须证</w:t>
      </w:r>
      <w:r>
        <w:rPr>
          <w:rFonts w:hint="eastAsia" w:ascii="仿宋" w:hAnsi="仿宋" w:eastAsia="仿宋" w:cs="仿宋"/>
          <w:spacing w:val="8"/>
          <w:sz w:val="32"/>
          <w:szCs w:val="32"/>
          <w:lang w:val="en-US" w:eastAsia="zh-CN"/>
        </w:rPr>
        <w:t>件</w:t>
      </w:r>
      <w:r>
        <w:rPr>
          <w:rFonts w:hint="eastAsia" w:ascii="仿宋" w:hAnsi="仿宋" w:eastAsia="仿宋" w:cs="仿宋"/>
          <w:spacing w:val="8"/>
          <w:sz w:val="32"/>
          <w:szCs w:val="32"/>
        </w:rPr>
        <w:t>齐全，保证</w:t>
      </w:r>
      <w:r>
        <w:rPr>
          <w:rFonts w:hint="eastAsia" w:ascii="仿宋" w:hAnsi="仿宋" w:eastAsia="仿宋" w:cs="仿宋"/>
          <w:spacing w:val="8"/>
          <w:sz w:val="32"/>
          <w:szCs w:val="32"/>
          <w:lang w:val="en-US" w:eastAsia="zh-CN"/>
        </w:rPr>
        <w:t>房屋</w:t>
      </w:r>
      <w:r>
        <w:rPr>
          <w:rFonts w:hint="eastAsia" w:ascii="仿宋" w:hAnsi="仿宋" w:eastAsia="仿宋" w:cs="仿宋"/>
          <w:spacing w:val="8"/>
          <w:sz w:val="32"/>
          <w:szCs w:val="32"/>
        </w:rPr>
        <w:t>的合法合规性，</w:t>
      </w:r>
      <w:r>
        <w:rPr>
          <w:rFonts w:hint="eastAsia" w:ascii="仿宋" w:hAnsi="仿宋" w:eastAsia="仿宋" w:cs="仿宋"/>
          <w:spacing w:val="8"/>
          <w:sz w:val="32"/>
          <w:szCs w:val="32"/>
          <w:lang w:val="en-US" w:eastAsia="zh-CN"/>
        </w:rPr>
        <w:t>收购后可以办理产权</w:t>
      </w:r>
      <w:r>
        <w:rPr>
          <w:rFonts w:hint="eastAsia" w:ascii="仿宋" w:hAnsi="仿宋" w:eastAsia="仿宋" w:cs="仿宋"/>
          <w:spacing w:val="8"/>
          <w:sz w:val="32"/>
          <w:szCs w:val="32"/>
        </w:rPr>
        <w:t>。</w:t>
      </w:r>
    </w:p>
    <w:p w14:paraId="69077C27">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二、收购价格      </w:t>
      </w:r>
    </w:p>
    <w:p w14:paraId="3B8DF7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lang w:val="en-US" w:eastAsia="zh-CN"/>
        </w:rPr>
      </w:pPr>
      <w:r>
        <w:rPr>
          <w:rFonts w:hint="eastAsia" w:ascii="仿宋" w:hAnsi="仿宋" w:eastAsia="仿宋" w:cs="仿宋"/>
          <w:sz w:val="32"/>
          <w:szCs w:val="32"/>
          <w:lang w:val="en-US" w:eastAsia="zh-CN"/>
        </w:rPr>
        <w:t>首先由房地产开发企业自行上报出售价格；再由收购单位委托评估机构开展第三方独立、公正评估确定价格；最后双方协商确定公平合理收购价格及楼层。</w:t>
      </w:r>
    </w:p>
    <w:p w14:paraId="51A96E7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668" w:firstLineChars="200"/>
        <w:jc w:val="left"/>
        <w:textAlignment w:val="baseline"/>
        <w:rPr>
          <w:rFonts w:hint="eastAsia" w:ascii="仿宋" w:hAnsi="仿宋" w:eastAsia="仿宋" w:cs="仿宋"/>
          <w:b w:val="0"/>
          <w:bCs w:val="0"/>
          <w:i w:val="0"/>
          <w:iCs w:val="0"/>
          <w:snapToGrid w:val="0"/>
          <w:color w:val="000000"/>
          <w:spacing w:val="7"/>
          <w:kern w:val="0"/>
          <w:sz w:val="32"/>
          <w:szCs w:val="32"/>
          <w:lang w:val="en-US" w:eastAsia="zh-CN" w:bidi="ar"/>
        </w:rPr>
      </w:pPr>
      <w:r>
        <w:rPr>
          <w:rFonts w:hint="eastAsia" w:ascii="黑体" w:hAnsi="黑体" w:eastAsia="黑体" w:cs="黑体"/>
          <w:b w:val="0"/>
          <w:bCs w:val="0"/>
          <w:i w:val="0"/>
          <w:iCs w:val="0"/>
          <w:snapToGrid w:val="0"/>
          <w:color w:val="000000"/>
          <w:spacing w:val="7"/>
          <w:kern w:val="0"/>
          <w:sz w:val="32"/>
          <w:szCs w:val="32"/>
          <w:lang w:val="en-US" w:eastAsia="zh-CN" w:bidi="ar"/>
        </w:rPr>
        <w:t>三、报名材料</w:t>
      </w:r>
    </w:p>
    <w:p w14:paraId="3BF9930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668" w:firstLineChars="200"/>
        <w:jc w:val="left"/>
        <w:textAlignment w:val="baseline"/>
        <w:rPr>
          <w:rFonts w:hint="eastAsia" w:ascii="仿宋" w:hAnsi="仿宋" w:eastAsia="仿宋" w:cs="仿宋"/>
          <w:b w:val="0"/>
          <w:bCs w:val="0"/>
          <w:i w:val="0"/>
          <w:iCs w:val="0"/>
          <w:snapToGrid w:val="0"/>
          <w:color w:val="000000"/>
          <w:spacing w:val="7"/>
          <w:kern w:val="0"/>
          <w:sz w:val="32"/>
          <w:szCs w:val="32"/>
          <w:lang w:val="en-US" w:eastAsia="zh-CN" w:bidi="ar"/>
        </w:rPr>
      </w:pPr>
      <w:r>
        <w:rPr>
          <w:rFonts w:hint="eastAsia" w:ascii="仿宋" w:hAnsi="仿宋" w:eastAsia="仿宋" w:cs="仿宋"/>
          <w:b w:val="0"/>
          <w:bCs w:val="0"/>
          <w:i w:val="0"/>
          <w:iCs w:val="0"/>
          <w:snapToGrid w:val="0"/>
          <w:color w:val="000000"/>
          <w:spacing w:val="7"/>
          <w:kern w:val="0"/>
          <w:sz w:val="32"/>
          <w:szCs w:val="32"/>
          <w:lang w:val="en-US" w:eastAsia="zh-CN" w:bidi="ar"/>
        </w:rPr>
        <w:t>1.企业营业执照、资质证书、项目立项、用地规划许可、工程规划许可、施工许可、预售许可、项目竣工验收备案。</w:t>
      </w:r>
      <w:r>
        <w:rPr>
          <w:rFonts w:hint="eastAsia" w:ascii="仿宋" w:hAnsi="仿宋" w:eastAsia="仿宋" w:cs="仿宋"/>
          <w:b w:val="0"/>
          <w:bCs w:val="0"/>
          <w:i w:val="0"/>
          <w:iCs w:val="0"/>
          <w:snapToGrid w:val="0"/>
          <w:color w:val="000000"/>
          <w:spacing w:val="7"/>
          <w:kern w:val="0"/>
          <w:sz w:val="32"/>
          <w:szCs w:val="32"/>
          <w:lang w:val="en-US" w:eastAsia="zh-CN" w:bidi="ar"/>
        </w:rPr>
        <w:br w:type="textWrapping"/>
      </w:r>
      <w:r>
        <w:rPr>
          <w:rFonts w:hint="eastAsia" w:ascii="仿宋" w:hAnsi="仿宋" w:eastAsia="仿宋" w:cs="仿宋"/>
          <w:b w:val="0"/>
          <w:bCs w:val="0"/>
          <w:i w:val="0"/>
          <w:iCs w:val="0"/>
          <w:snapToGrid w:val="0"/>
          <w:color w:val="000000"/>
          <w:spacing w:val="7"/>
          <w:kern w:val="0"/>
          <w:sz w:val="32"/>
          <w:szCs w:val="32"/>
          <w:lang w:val="en-US" w:eastAsia="zh-CN" w:bidi="ar"/>
        </w:rPr>
        <w:t xml:space="preserve">    2.房源户型统计表。</w:t>
      </w:r>
    </w:p>
    <w:p w14:paraId="6493B15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668" w:firstLineChars="200"/>
        <w:jc w:val="left"/>
        <w:textAlignment w:val="baseline"/>
        <w:rPr>
          <w:rFonts w:hint="eastAsia" w:ascii="仿宋" w:hAnsi="仿宋" w:eastAsia="仿宋" w:cs="仿宋"/>
          <w:b w:val="0"/>
          <w:bCs w:val="0"/>
          <w:i w:val="0"/>
          <w:iCs w:val="0"/>
          <w:snapToGrid w:val="0"/>
          <w:color w:val="000000"/>
          <w:spacing w:val="7"/>
          <w:kern w:val="0"/>
          <w:sz w:val="32"/>
          <w:szCs w:val="32"/>
          <w:lang w:val="en-US" w:eastAsia="zh-CN" w:bidi="ar"/>
        </w:rPr>
      </w:pPr>
      <w:r>
        <w:rPr>
          <w:rFonts w:hint="eastAsia" w:ascii="仿宋" w:hAnsi="仿宋" w:eastAsia="仿宋" w:cs="仿宋"/>
          <w:b w:val="0"/>
          <w:bCs w:val="0"/>
          <w:i w:val="0"/>
          <w:iCs w:val="0"/>
          <w:snapToGrid w:val="0"/>
          <w:color w:val="000000"/>
          <w:spacing w:val="7"/>
          <w:kern w:val="0"/>
          <w:sz w:val="32"/>
          <w:szCs w:val="32"/>
          <w:lang w:val="en-US" w:eastAsia="zh-CN" w:bidi="ar"/>
        </w:rPr>
        <w:t>3.提供法定代表人身份证或法定代表人授权委托书及委托代理人身份证；</w:t>
      </w:r>
      <w:r>
        <w:rPr>
          <w:rFonts w:hint="eastAsia" w:ascii="仿宋" w:hAnsi="仿宋" w:eastAsia="仿宋" w:cs="仿宋"/>
          <w:b w:val="0"/>
          <w:bCs w:val="0"/>
          <w:i w:val="0"/>
          <w:iCs w:val="0"/>
          <w:snapToGrid w:val="0"/>
          <w:color w:val="000000"/>
          <w:spacing w:val="7"/>
          <w:kern w:val="0"/>
          <w:sz w:val="32"/>
          <w:szCs w:val="32"/>
          <w:lang w:val="en-US" w:eastAsia="zh-CN" w:bidi="ar"/>
        </w:rPr>
        <w:br w:type="textWrapping"/>
      </w:r>
      <w:r>
        <w:rPr>
          <w:rFonts w:hint="eastAsia" w:ascii="仿宋" w:hAnsi="仿宋" w:eastAsia="仿宋" w:cs="仿宋"/>
          <w:b w:val="0"/>
          <w:bCs w:val="0"/>
          <w:i w:val="0"/>
          <w:iCs w:val="0"/>
          <w:snapToGrid w:val="0"/>
          <w:color w:val="000000"/>
          <w:spacing w:val="7"/>
          <w:kern w:val="0"/>
          <w:sz w:val="32"/>
          <w:szCs w:val="32"/>
          <w:lang w:val="en-US" w:eastAsia="zh-CN" w:bidi="ar"/>
        </w:rPr>
        <w:t xml:space="preserve">   </w:t>
      </w:r>
      <w:r>
        <w:rPr>
          <w:rFonts w:hint="eastAsia" w:ascii="黑体" w:hAnsi="黑体" w:eastAsia="黑体" w:cs="黑体"/>
          <w:b/>
          <w:bCs/>
          <w:i w:val="0"/>
          <w:iCs w:val="0"/>
          <w:snapToGrid w:val="0"/>
          <w:color w:val="000000"/>
          <w:spacing w:val="7"/>
          <w:kern w:val="0"/>
          <w:sz w:val="32"/>
          <w:szCs w:val="32"/>
          <w:lang w:val="en-US" w:eastAsia="zh-CN" w:bidi="ar"/>
        </w:rPr>
        <w:t>四、报名方式</w:t>
      </w:r>
      <w:r>
        <w:rPr>
          <w:rFonts w:hint="eastAsia" w:ascii="黑体" w:hAnsi="黑体" w:eastAsia="黑体" w:cs="黑体"/>
          <w:b w:val="0"/>
          <w:bCs w:val="0"/>
          <w:i w:val="0"/>
          <w:iCs w:val="0"/>
          <w:snapToGrid w:val="0"/>
          <w:color w:val="000000"/>
          <w:spacing w:val="7"/>
          <w:kern w:val="0"/>
          <w:sz w:val="32"/>
          <w:szCs w:val="32"/>
          <w:lang w:val="en-US" w:eastAsia="zh-CN" w:bidi="ar"/>
        </w:rPr>
        <w:br w:type="textWrapping"/>
      </w:r>
      <w:r>
        <w:rPr>
          <w:rFonts w:hint="eastAsia" w:ascii="仿宋" w:hAnsi="仿宋" w:eastAsia="仿宋" w:cs="仿宋"/>
          <w:b w:val="0"/>
          <w:bCs w:val="0"/>
          <w:i w:val="0"/>
          <w:iCs w:val="0"/>
          <w:snapToGrid w:val="0"/>
          <w:color w:val="000000"/>
          <w:spacing w:val="7"/>
          <w:kern w:val="0"/>
          <w:sz w:val="32"/>
          <w:szCs w:val="32"/>
          <w:lang w:val="en-US" w:eastAsia="zh-CN" w:bidi="ar"/>
        </w:rPr>
        <w:t>有意参与征集的房地产企业可现场送达有关资料。</w:t>
      </w:r>
      <w:r>
        <w:rPr>
          <w:rFonts w:hint="eastAsia" w:ascii="仿宋" w:hAnsi="仿宋" w:eastAsia="仿宋" w:cs="仿宋"/>
          <w:b w:val="0"/>
          <w:bCs w:val="0"/>
          <w:i w:val="0"/>
          <w:iCs w:val="0"/>
          <w:snapToGrid w:val="0"/>
          <w:color w:val="000000"/>
          <w:spacing w:val="7"/>
          <w:kern w:val="0"/>
          <w:sz w:val="32"/>
          <w:szCs w:val="32"/>
          <w:lang w:val="en-US" w:eastAsia="zh-CN" w:bidi="ar"/>
        </w:rPr>
        <w:br w:type="textWrapping"/>
      </w:r>
      <w:r>
        <w:rPr>
          <w:rFonts w:hint="eastAsia" w:ascii="仿宋" w:hAnsi="仿宋" w:eastAsia="仿宋" w:cs="仿宋"/>
          <w:b w:val="0"/>
          <w:bCs w:val="0"/>
          <w:i w:val="0"/>
          <w:iCs w:val="0"/>
          <w:snapToGrid w:val="0"/>
          <w:color w:val="000000"/>
          <w:spacing w:val="7"/>
          <w:kern w:val="0"/>
          <w:sz w:val="32"/>
          <w:szCs w:val="32"/>
          <w:lang w:val="en-US" w:eastAsia="zh-CN" w:bidi="ar"/>
        </w:rPr>
        <w:t>联系单位：抚远市住房保障服务中心</w:t>
      </w:r>
    </w:p>
    <w:p w14:paraId="64F065D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left="638" w:leftChars="304" w:firstLine="0" w:firstLineChars="0"/>
        <w:jc w:val="left"/>
        <w:textAlignment w:val="baseline"/>
        <w:rPr>
          <w:rFonts w:hint="default" w:ascii="仿宋" w:hAnsi="仿宋" w:eastAsia="仿宋" w:cs="仿宋"/>
          <w:b w:val="0"/>
          <w:bCs w:val="0"/>
          <w:i w:val="0"/>
          <w:iCs w:val="0"/>
          <w:snapToGrid w:val="0"/>
          <w:color w:val="000000"/>
          <w:spacing w:val="7"/>
          <w:kern w:val="0"/>
          <w:sz w:val="32"/>
          <w:szCs w:val="32"/>
          <w:lang w:val="en-US" w:eastAsia="zh-CN" w:bidi="ar"/>
        </w:rPr>
      </w:pPr>
      <w:r>
        <w:rPr>
          <w:rFonts w:hint="eastAsia" w:ascii="仿宋" w:hAnsi="仿宋" w:eastAsia="仿宋" w:cs="仿宋"/>
          <w:b w:val="0"/>
          <w:bCs w:val="0"/>
          <w:i w:val="0"/>
          <w:iCs w:val="0"/>
          <w:snapToGrid w:val="0"/>
          <w:color w:val="000000"/>
          <w:spacing w:val="7"/>
          <w:kern w:val="0"/>
          <w:sz w:val="32"/>
          <w:szCs w:val="32"/>
          <w:lang w:val="en-US" w:eastAsia="zh-CN" w:bidi="ar"/>
        </w:rPr>
        <w:t>联系电话：13946480981</w:t>
      </w:r>
    </w:p>
    <w:p w14:paraId="26C1A90B">
      <w:pPr>
        <w:keepNext w:val="0"/>
        <w:keepLines w:val="0"/>
        <w:pageBreakBefore w:val="0"/>
        <w:widowControl/>
        <w:kinsoku w:val="0"/>
        <w:wordWrap/>
        <w:overflowPunct/>
        <w:topLinePunct w:val="0"/>
        <w:autoSpaceDE w:val="0"/>
        <w:autoSpaceDN w:val="0"/>
        <w:bidi w:val="0"/>
        <w:adjustRightInd w:val="0"/>
        <w:snapToGrid w:val="0"/>
        <w:spacing w:before="97" w:line="560" w:lineRule="exact"/>
        <w:ind w:firstLine="672" w:firstLineChars="200"/>
        <w:textAlignment w:val="baseline"/>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 xml:space="preserve">  </w:t>
      </w:r>
    </w:p>
    <w:p w14:paraId="59312A74">
      <w:pPr>
        <w:keepNext w:val="0"/>
        <w:keepLines w:val="0"/>
        <w:pageBreakBefore w:val="0"/>
        <w:widowControl/>
        <w:kinsoku w:val="0"/>
        <w:wordWrap/>
        <w:overflowPunct/>
        <w:topLinePunct w:val="0"/>
        <w:autoSpaceDE w:val="0"/>
        <w:autoSpaceDN w:val="0"/>
        <w:bidi w:val="0"/>
        <w:adjustRightInd w:val="0"/>
        <w:snapToGrid w:val="0"/>
        <w:spacing w:before="97" w:line="560" w:lineRule="exact"/>
        <w:ind w:firstLine="672" w:firstLineChars="200"/>
        <w:textAlignment w:val="baseline"/>
        <w:rPr>
          <w:rFonts w:hint="eastAsia" w:ascii="仿宋" w:hAnsi="仿宋" w:eastAsia="仿宋" w:cs="仿宋"/>
          <w:spacing w:val="8"/>
          <w:sz w:val="32"/>
          <w:szCs w:val="32"/>
          <w:lang w:val="en-US" w:eastAsia="zh-CN"/>
        </w:rPr>
      </w:pPr>
    </w:p>
    <w:p w14:paraId="6DAD991B">
      <w:pPr>
        <w:keepNext w:val="0"/>
        <w:keepLines w:val="0"/>
        <w:pageBreakBefore w:val="0"/>
        <w:widowControl/>
        <w:kinsoku w:val="0"/>
        <w:wordWrap/>
        <w:overflowPunct/>
        <w:topLinePunct w:val="0"/>
        <w:autoSpaceDE w:val="0"/>
        <w:autoSpaceDN w:val="0"/>
        <w:bidi w:val="0"/>
        <w:adjustRightInd w:val="0"/>
        <w:snapToGrid w:val="0"/>
        <w:spacing w:before="97" w:line="560" w:lineRule="exact"/>
        <w:ind w:firstLine="672" w:firstLineChars="200"/>
        <w:textAlignment w:val="baseline"/>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 xml:space="preserve">                 </w:t>
      </w:r>
    </w:p>
    <w:p w14:paraId="4E08B07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left="638" w:leftChars="304" w:firstLine="0" w:firstLineChars="0"/>
        <w:jc w:val="right"/>
        <w:textAlignment w:val="baseline"/>
        <w:rPr>
          <w:rFonts w:hint="eastAsia" w:ascii="仿宋" w:hAnsi="仿宋" w:eastAsia="仿宋" w:cs="仿宋"/>
          <w:b w:val="0"/>
          <w:bCs w:val="0"/>
          <w:i w:val="0"/>
          <w:iCs w:val="0"/>
          <w:snapToGrid w:val="0"/>
          <w:color w:val="000000"/>
          <w:spacing w:val="7"/>
          <w:kern w:val="0"/>
          <w:sz w:val="32"/>
          <w:szCs w:val="32"/>
          <w:lang w:val="en-US" w:eastAsia="zh-CN" w:bidi="ar"/>
        </w:rPr>
      </w:pPr>
      <w:r>
        <w:rPr>
          <w:rFonts w:hint="eastAsia" w:ascii="仿宋" w:hAnsi="仿宋" w:eastAsia="仿宋" w:cs="仿宋"/>
          <w:b w:val="0"/>
          <w:bCs w:val="0"/>
          <w:i w:val="0"/>
          <w:iCs w:val="0"/>
          <w:snapToGrid w:val="0"/>
          <w:color w:val="000000"/>
          <w:spacing w:val="7"/>
          <w:kern w:val="0"/>
          <w:sz w:val="32"/>
          <w:szCs w:val="32"/>
          <w:lang w:val="en-US" w:eastAsia="zh-CN" w:bidi="ar"/>
        </w:rPr>
        <w:t>抚远市住房保障服务中心</w:t>
      </w:r>
    </w:p>
    <w:p w14:paraId="51B6A088">
      <w:pPr>
        <w:keepNext w:val="0"/>
        <w:keepLines w:val="0"/>
        <w:pageBreakBefore w:val="0"/>
        <w:widowControl/>
        <w:kinsoku w:val="0"/>
        <w:wordWrap/>
        <w:overflowPunct/>
        <w:topLinePunct w:val="0"/>
        <w:autoSpaceDE w:val="0"/>
        <w:autoSpaceDN w:val="0"/>
        <w:bidi w:val="0"/>
        <w:adjustRightInd w:val="0"/>
        <w:snapToGrid w:val="0"/>
        <w:spacing w:before="97" w:line="560" w:lineRule="exact"/>
        <w:ind w:firstLine="672" w:firstLineChars="200"/>
        <w:jc w:val="center"/>
        <w:textAlignment w:val="baseline"/>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 xml:space="preserve">                        2025年6月10日</w:t>
      </w:r>
    </w:p>
    <w:p w14:paraId="331EC8AC">
      <w:pPr>
        <w:keepNext w:val="0"/>
        <w:keepLines w:val="0"/>
        <w:pageBreakBefore w:val="0"/>
        <w:widowControl/>
        <w:kinsoku w:val="0"/>
        <w:wordWrap/>
        <w:overflowPunct/>
        <w:topLinePunct w:val="0"/>
        <w:autoSpaceDE w:val="0"/>
        <w:autoSpaceDN w:val="0"/>
        <w:bidi w:val="0"/>
        <w:adjustRightInd w:val="0"/>
        <w:snapToGrid w:val="0"/>
        <w:spacing w:before="97" w:line="560" w:lineRule="exact"/>
        <w:ind w:firstLine="672" w:firstLineChars="200"/>
        <w:jc w:val="center"/>
        <w:textAlignment w:val="baseline"/>
        <w:rPr>
          <w:rFonts w:hint="default" w:ascii="仿宋" w:hAnsi="仿宋" w:eastAsia="仿宋" w:cs="仿宋"/>
          <w:spacing w:val="8"/>
          <w:sz w:val="32"/>
          <w:szCs w:val="32"/>
          <w:lang w:val="en-US" w:eastAsia="zh-CN"/>
        </w:rPr>
      </w:pPr>
      <w:bookmarkStart w:id="0" w:name="_GoBack"/>
      <w:bookmarkEnd w:id="0"/>
    </w:p>
    <w:p w14:paraId="1FC28A50">
      <w:pPr>
        <w:spacing w:before="97" w:line="345" w:lineRule="auto"/>
        <w:ind w:firstLine="668" w:firstLineChars="200"/>
        <w:jc w:val="right"/>
        <w:rPr>
          <w:rFonts w:hint="eastAsia" w:ascii="仿宋" w:hAnsi="仿宋" w:eastAsia="仿宋" w:cs="仿宋"/>
          <w:b w:val="0"/>
          <w:bCs w:val="0"/>
          <w:i w:val="0"/>
          <w:iCs w:val="0"/>
          <w:snapToGrid w:val="0"/>
          <w:color w:val="000000"/>
          <w:spacing w:val="7"/>
          <w:kern w:val="0"/>
          <w:sz w:val="32"/>
          <w:szCs w:val="32"/>
          <w:lang w:val="en-US" w:eastAsia="zh-CN" w:bidi="ar"/>
        </w:rPr>
      </w:pPr>
    </w:p>
    <w:p w14:paraId="646FB609">
      <w:pPr>
        <w:spacing w:before="97" w:line="345" w:lineRule="auto"/>
        <w:ind w:firstLine="668" w:firstLineChars="200"/>
        <w:jc w:val="right"/>
        <w:rPr>
          <w:rFonts w:hint="eastAsia" w:ascii="仿宋" w:hAnsi="仿宋" w:eastAsia="仿宋" w:cs="仿宋"/>
          <w:b w:val="0"/>
          <w:bCs w:val="0"/>
          <w:i w:val="0"/>
          <w:iCs w:val="0"/>
          <w:snapToGrid w:val="0"/>
          <w:color w:val="000000"/>
          <w:spacing w:val="7"/>
          <w:kern w:val="0"/>
          <w:sz w:val="32"/>
          <w:szCs w:val="32"/>
          <w:lang w:val="en-US" w:eastAsia="zh-CN" w:bidi="ar"/>
        </w:rPr>
      </w:pPr>
    </w:p>
    <w:p w14:paraId="54783AFC">
      <w:pPr>
        <w:rPr>
          <w:b/>
          <w:bCs/>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9A85DB-D100-478A-9B4A-B97BA6CD9D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29012F9A-701C-4129-AEF3-C6F5EF9675C0}"/>
  </w:font>
  <w:font w:name="仿宋">
    <w:panose1 w:val="02010609060101010101"/>
    <w:charset w:val="86"/>
    <w:family w:val="auto"/>
    <w:pitch w:val="default"/>
    <w:sig w:usb0="800002BF" w:usb1="38CF7CFA" w:usb2="00000016" w:usb3="00000000" w:csb0="00040001" w:csb1="00000000"/>
    <w:embedRegular r:id="rId3" w:fontKey="{A48133EA-F169-4449-A46A-3511B997B000}"/>
  </w:font>
  <w:font w:name="楷体">
    <w:panose1 w:val="02010609060101010101"/>
    <w:charset w:val="86"/>
    <w:family w:val="auto"/>
    <w:pitch w:val="default"/>
    <w:sig w:usb0="800002BF" w:usb1="38CF7CFA" w:usb2="00000016" w:usb3="00000000" w:csb0="00040001" w:csb1="00000000"/>
    <w:embedRegular r:id="rId4" w:fontKey="{7D2D0E27-950A-41E9-9765-E10DAFA81B9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YTBhYmFkM2U5N2EyNjRkYjdmNDE4YWEzODMyMDcifQ=="/>
  </w:docVars>
  <w:rsids>
    <w:rsidRoot w:val="45A939FE"/>
    <w:rsid w:val="0F911371"/>
    <w:rsid w:val="17F17FFA"/>
    <w:rsid w:val="23675AE3"/>
    <w:rsid w:val="23F42308"/>
    <w:rsid w:val="45A939FE"/>
    <w:rsid w:val="45AD7E48"/>
    <w:rsid w:val="50616DC4"/>
    <w:rsid w:val="61D456B5"/>
    <w:rsid w:val="627F6D06"/>
    <w:rsid w:val="6F1329A4"/>
    <w:rsid w:val="76925608"/>
    <w:rsid w:val="7B2E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9"/>
      <w:szCs w:val="5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568</Words>
  <Characters>591</Characters>
  <Lines>0</Lines>
  <Paragraphs>0</Paragraphs>
  <TotalTime>7</TotalTime>
  <ScaleCrop>false</ScaleCrop>
  <LinksUpToDate>false</LinksUpToDate>
  <CharactersWithSpaces>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2025-07-07T07:49:00Z</dcterms:created>
  <dc:creator>古希腊掌管摸鱼的神</dc:creator>
  <cp:lastModifiedBy>古希腊掌管摸鱼的神</cp:lastModifiedBy>
  <dcterms:modified xsi:type="dcterms:W3CDTF">2025-07-18T02:34:33Z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04B05A8B46DE4C32AC69A637C4D22995_11</vt:lpwstr>
  </property>
  <property fmtid="{D5CDD505-2E9C-101B-9397-08002B2CF9AE}" pid="4" name="KSOTemplateDocerSaveRecord">
    <vt:lpwstr>eyJoZGlkIjoiZTk1MmQyODNlZDc4ZDdlODUxNDRlNTU1ZWQyNjA3ZjEiLCJ1c2VySWQiOiI3MjYzNDE5NDAifQ==</vt:lpwstr>
  </property>
</Properties>
</file>